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940C" w14:textId="77777777" w:rsidR="00FF5704" w:rsidRPr="00FF5704" w:rsidRDefault="00FF5704" w:rsidP="00FF57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FF5704">
        <w:rPr>
          <w:rFonts w:ascii="Times New Roman" w:eastAsia="Times New Roman" w:hAnsi="Times New Roman" w:cs="Times New Roman"/>
          <w:b/>
          <w:bCs/>
          <w:kern w:val="36"/>
          <w:sz w:val="28"/>
          <w:szCs w:val="28"/>
          <w:lang w:eastAsia="en-GB"/>
          <w14:ligatures w14:val="none"/>
        </w:rPr>
        <w:t>Letter to Members of Parliament:</w:t>
      </w:r>
      <w:r w:rsidRPr="00FF5704">
        <w:rPr>
          <w:rFonts w:ascii="Times New Roman" w:eastAsia="Times New Roman" w:hAnsi="Times New Roman" w:cs="Times New Roman"/>
          <w:b/>
          <w:bCs/>
          <w:kern w:val="36"/>
          <w:sz w:val="48"/>
          <w:szCs w:val="48"/>
          <w:lang w:eastAsia="en-GB"/>
          <w14:ligatures w14:val="none"/>
        </w:rPr>
        <w:t xml:space="preserve"> </w:t>
      </w:r>
      <w:r w:rsidRPr="00FF5704">
        <w:rPr>
          <w:rFonts w:ascii="Times New Roman" w:eastAsia="Times New Roman" w:hAnsi="Times New Roman" w:cs="Times New Roman"/>
          <w:b/>
          <w:bCs/>
          <w:kern w:val="36"/>
          <w:sz w:val="28"/>
          <w:szCs w:val="28"/>
          <w:lang w:eastAsia="en-GB"/>
          <w14:ligatures w14:val="none"/>
        </w:rPr>
        <w:t>Proscribe the Islamic Revolutionary Guard Corps (IRGC)</w:t>
      </w:r>
    </w:p>
    <w:p w14:paraId="3AC98865" w14:textId="1F3DB42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b/>
          <w:bCs/>
          <w:kern w:val="0"/>
          <w:lang w:eastAsia="en-GB"/>
          <w14:ligatures w14:val="none"/>
        </w:rPr>
        <w:t>Date:</w:t>
      </w:r>
      <w:r w:rsidRPr="00FF5704">
        <w:rPr>
          <w:rFonts w:ascii="Times New Roman" w:eastAsia="Times New Roman" w:hAnsi="Times New Roman" w:cs="Times New Roman"/>
          <w:kern w:val="0"/>
          <w:lang w:eastAsia="en-GB"/>
          <w14:ligatures w14:val="none"/>
        </w:rPr>
        <w:t xml:space="preserve"> 2</w:t>
      </w:r>
      <w:r>
        <w:rPr>
          <w:rFonts w:ascii="Times New Roman" w:eastAsia="Times New Roman" w:hAnsi="Times New Roman" w:cs="Times New Roman"/>
          <w:kern w:val="0"/>
          <w:lang w:eastAsia="en-GB"/>
          <w14:ligatures w14:val="none"/>
        </w:rPr>
        <w:t>7</w:t>
      </w:r>
      <w:r w:rsidRPr="00FF5704">
        <w:rPr>
          <w:rFonts w:ascii="Times New Roman" w:eastAsia="Times New Roman" w:hAnsi="Times New Roman" w:cs="Times New Roman"/>
          <w:kern w:val="0"/>
          <w:lang w:eastAsia="en-GB"/>
          <w14:ligatures w14:val="none"/>
        </w:rPr>
        <w:t xml:space="preserve"> August 2025</w:t>
      </w:r>
    </w:p>
    <w:p w14:paraId="60826414"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Dear [Name of Member of Parliament],</w:t>
      </w:r>
    </w:p>
    <w:p w14:paraId="054647DC"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We write to you with urgency regarding the escalating threat posed by the Islamic Revolutionary Guard Corps (IRGC). Today the Australian Government announced that it will legislate to list the IRGC as a terrorist organisation. It has expelled Iran’s ambassador and three diplomats and suspended its embassy operations in Tehran, following intelligence linking the Iranian state to antisemitic arson attacks on Australian soil. This is a decisive act of leadership.</w:t>
      </w:r>
    </w:p>
    <w:p w14:paraId="743F684F"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The United Kingdom faces the same danger. Ministers and the Security Service have already confirmed that Britain has been the target of a sustained campaign of IRGC backed plots. In February 2023 the Government informed Parliament of fifteen credible kill or kidnap threats since the start of 2022. By March 2025 that number had risen to around twenty.</w:t>
      </w:r>
    </w:p>
    <w:p w14:paraId="3F91910A"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These plots have directly targeted UK based journalists, especially those affiliated with Iran International, forcing relocations and costly security measures. UN experts and the National Union of Journalists have warned about the scale of Iran’s transnational repression and the danger to those exercising free speech on British soil.</w:t>
      </w:r>
    </w:p>
    <w:p w14:paraId="4E760DAA"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 xml:space="preserve">Only a few months ago, in May 2025, the Government reported the arrest of eight Iranian nationals during counter terrorism operations in the UK. The threat is not </w:t>
      </w:r>
      <w:proofErr w:type="gramStart"/>
      <w:r w:rsidRPr="00FF5704">
        <w:rPr>
          <w:rFonts w:ascii="Times New Roman" w:eastAsia="Times New Roman" w:hAnsi="Times New Roman" w:cs="Times New Roman"/>
          <w:kern w:val="0"/>
          <w:lang w:eastAsia="en-GB"/>
          <w14:ligatures w14:val="none"/>
        </w:rPr>
        <w:t>abstract,</w:t>
      </w:r>
      <w:proofErr w:type="gramEnd"/>
      <w:r w:rsidRPr="00FF5704">
        <w:rPr>
          <w:rFonts w:ascii="Times New Roman" w:eastAsia="Times New Roman" w:hAnsi="Times New Roman" w:cs="Times New Roman"/>
          <w:kern w:val="0"/>
          <w:lang w:eastAsia="en-GB"/>
          <w14:ligatures w14:val="none"/>
        </w:rPr>
        <w:t xml:space="preserve"> it is here and now.</w:t>
      </w:r>
    </w:p>
    <w:p w14:paraId="21F71537"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The IRGC increasingly uses criminal proxies to hide its hand, but its intent is clear. Appeasement has failed. Each delay in proscribing the IRGC undermines our national security, emboldens a hostile regime, and normalises violence on British streets.</w:t>
      </w:r>
    </w:p>
    <w:p w14:paraId="1EF5AC62"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Australia’s action shows that strong allies can and must respond decisively. The United States and Canada already treat the IRGC as a terrorist entity. The United Kingdom should not fall behind.</w:t>
      </w:r>
    </w:p>
    <w:p w14:paraId="51E2F76E" w14:textId="4911877A"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w:t>
      </w:r>
      <w:r w:rsidRPr="00FF5704">
        <w:rPr>
          <w:rFonts w:ascii="Times New Roman" w:eastAsia="Times New Roman" w:hAnsi="Times New Roman" w:cs="Times New Roman"/>
          <w:kern w:val="0"/>
          <w:lang w:eastAsia="en-GB"/>
          <w14:ligatures w14:val="none"/>
        </w:rPr>
        <w:t xml:space="preserve"> therefore ask you, as </w:t>
      </w:r>
      <w:r>
        <w:rPr>
          <w:rFonts w:ascii="Times New Roman" w:eastAsia="Times New Roman" w:hAnsi="Times New Roman" w:cs="Times New Roman"/>
          <w:kern w:val="0"/>
          <w:lang w:eastAsia="en-GB"/>
          <w14:ligatures w14:val="none"/>
        </w:rPr>
        <w:t>my</w:t>
      </w:r>
      <w:r w:rsidRPr="00FF5704">
        <w:rPr>
          <w:rFonts w:ascii="Times New Roman" w:eastAsia="Times New Roman" w:hAnsi="Times New Roman" w:cs="Times New Roman"/>
          <w:kern w:val="0"/>
          <w:lang w:eastAsia="en-GB"/>
          <w14:ligatures w14:val="none"/>
        </w:rPr>
        <w:t xml:space="preserve"> elected representative, to:</w:t>
      </w:r>
    </w:p>
    <w:p w14:paraId="0B3B09E9" w14:textId="77777777" w:rsidR="00FF5704" w:rsidRPr="00FF5704" w:rsidRDefault="00FF5704" w:rsidP="00FF570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Support the immediate proscription of the IRGC under the Terrorism Act 2000.</w:t>
      </w:r>
    </w:p>
    <w:p w14:paraId="72F7E60A" w14:textId="77777777" w:rsidR="00FF5704" w:rsidRPr="00FF5704" w:rsidRDefault="00FF5704" w:rsidP="00FF570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Press the Government to publish a plan for disrupting IRGC networks in Britain including finance, intimidation, and cyber operations.</w:t>
      </w:r>
    </w:p>
    <w:p w14:paraId="2B4108E4" w14:textId="77777777" w:rsidR="00FF5704" w:rsidRPr="00FF5704" w:rsidRDefault="00FF5704" w:rsidP="00FF570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Champion stronger protection for journalists and dissidents who are being threatened in our country.</w:t>
      </w:r>
    </w:p>
    <w:p w14:paraId="78FEE505" w14:textId="77777777" w:rsidR="00FF5704" w:rsidRPr="00FF5704" w:rsidRDefault="00FF5704" w:rsidP="00FF570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Call for a full report to Parliament this autumn on the scale of IRGC backed plots since 2022.</w:t>
      </w:r>
    </w:p>
    <w:p w14:paraId="65A4FAFB"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Proscription will provide clarity for police, financial institutions, and communities. It will close gaps that the IRGC and its facilitators currently exploit. Above all, it will send a message that the United Kingdom stands firm against state sponsored terrorism.</w:t>
      </w:r>
    </w:p>
    <w:p w14:paraId="053D6D4B"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lastRenderedPageBreak/>
        <w:t>Every day of delay works against our country’s interest and puts our people at risk. Australia has shown that democratic governments can act. Britain must do the same.</w:t>
      </w:r>
    </w:p>
    <w:p w14:paraId="20967E43" w14:textId="091F37B4"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w:t>
      </w:r>
      <w:r w:rsidRPr="00FF5704">
        <w:rPr>
          <w:rFonts w:ascii="Times New Roman" w:eastAsia="Times New Roman" w:hAnsi="Times New Roman" w:cs="Times New Roman"/>
          <w:kern w:val="0"/>
          <w:lang w:eastAsia="en-GB"/>
          <w14:ligatures w14:val="none"/>
        </w:rPr>
        <w:t xml:space="preserve"> urge you to raise this matter in Parliament and to add your voice to those calling for immediate proscription of the IRGC.</w:t>
      </w:r>
    </w:p>
    <w:p w14:paraId="487683AA" w14:textId="77777777" w:rsidR="00FF5704" w:rsidRPr="00FF5704" w:rsidRDefault="00FF5704" w:rsidP="00FF5704">
      <w:pPr>
        <w:spacing w:before="100" w:beforeAutospacing="1" w:after="100" w:afterAutospacing="1" w:line="240" w:lineRule="auto"/>
        <w:rPr>
          <w:rFonts w:ascii="Times New Roman" w:eastAsia="Times New Roman" w:hAnsi="Times New Roman" w:cs="Times New Roman"/>
          <w:kern w:val="0"/>
          <w:lang w:eastAsia="en-GB"/>
          <w14:ligatures w14:val="none"/>
        </w:rPr>
      </w:pPr>
      <w:r w:rsidRPr="00FF5704">
        <w:rPr>
          <w:rFonts w:ascii="Times New Roman" w:eastAsia="Times New Roman" w:hAnsi="Times New Roman" w:cs="Times New Roman"/>
          <w:kern w:val="0"/>
          <w:lang w:eastAsia="en-GB"/>
          <w14:ligatures w14:val="none"/>
        </w:rPr>
        <w:t>Yours sincerely,</w:t>
      </w:r>
    </w:p>
    <w:p w14:paraId="3783245B" w14:textId="77777777" w:rsidR="00FF5704" w:rsidRDefault="00FF5704"/>
    <w:sectPr w:rsidR="00FF5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A07"/>
    <w:multiLevelType w:val="multilevel"/>
    <w:tmpl w:val="5D52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36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04"/>
    <w:rsid w:val="00D54816"/>
    <w:rsid w:val="00FF57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A6E5"/>
  <w15:chartTrackingRefBased/>
  <w15:docId w15:val="{499F6437-55CE-4EC2-BDAD-48BA9732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7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7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7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7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7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7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7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7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7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7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704"/>
    <w:rPr>
      <w:rFonts w:eastAsiaTheme="majorEastAsia" w:cstheme="majorBidi"/>
      <w:color w:val="272727" w:themeColor="text1" w:themeTint="D8"/>
    </w:rPr>
  </w:style>
  <w:style w:type="paragraph" w:styleId="Title">
    <w:name w:val="Title"/>
    <w:basedOn w:val="Normal"/>
    <w:next w:val="Normal"/>
    <w:link w:val="TitleChar"/>
    <w:uiPriority w:val="10"/>
    <w:qFormat/>
    <w:rsid w:val="00FF5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704"/>
    <w:pPr>
      <w:spacing w:before="160"/>
      <w:jc w:val="center"/>
    </w:pPr>
    <w:rPr>
      <w:i/>
      <w:iCs/>
      <w:color w:val="404040" w:themeColor="text1" w:themeTint="BF"/>
    </w:rPr>
  </w:style>
  <w:style w:type="character" w:customStyle="1" w:styleId="QuoteChar">
    <w:name w:val="Quote Char"/>
    <w:basedOn w:val="DefaultParagraphFont"/>
    <w:link w:val="Quote"/>
    <w:uiPriority w:val="29"/>
    <w:rsid w:val="00FF5704"/>
    <w:rPr>
      <w:i/>
      <w:iCs/>
      <w:color w:val="404040" w:themeColor="text1" w:themeTint="BF"/>
    </w:rPr>
  </w:style>
  <w:style w:type="paragraph" w:styleId="ListParagraph">
    <w:name w:val="List Paragraph"/>
    <w:basedOn w:val="Normal"/>
    <w:uiPriority w:val="34"/>
    <w:qFormat/>
    <w:rsid w:val="00FF5704"/>
    <w:pPr>
      <w:ind w:left="720"/>
      <w:contextualSpacing/>
    </w:pPr>
  </w:style>
  <w:style w:type="character" w:styleId="IntenseEmphasis">
    <w:name w:val="Intense Emphasis"/>
    <w:basedOn w:val="DefaultParagraphFont"/>
    <w:uiPriority w:val="21"/>
    <w:qFormat/>
    <w:rsid w:val="00FF5704"/>
    <w:rPr>
      <w:i/>
      <w:iCs/>
      <w:color w:val="2F5496" w:themeColor="accent1" w:themeShade="BF"/>
    </w:rPr>
  </w:style>
  <w:style w:type="paragraph" w:styleId="IntenseQuote">
    <w:name w:val="Intense Quote"/>
    <w:basedOn w:val="Normal"/>
    <w:next w:val="Normal"/>
    <w:link w:val="IntenseQuoteChar"/>
    <w:uiPriority w:val="30"/>
    <w:qFormat/>
    <w:rsid w:val="00FF5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704"/>
    <w:rPr>
      <w:i/>
      <w:iCs/>
      <w:color w:val="2F5496" w:themeColor="accent1" w:themeShade="BF"/>
    </w:rPr>
  </w:style>
  <w:style w:type="character" w:styleId="IntenseReference">
    <w:name w:val="Intense Reference"/>
    <w:basedOn w:val="DefaultParagraphFont"/>
    <w:uiPriority w:val="32"/>
    <w:qFormat/>
    <w:rsid w:val="00FF5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Afshin Payravi</dc:creator>
  <cp:keywords/>
  <dc:description/>
  <cp:lastModifiedBy>Afshin Payravi</cp:lastModifiedBy>
  <cp:revision>1</cp:revision>
  <dcterms:created xsi:type="dcterms:W3CDTF">2025-08-27T22:00:00Z</dcterms:created>
  <dcterms:modified xsi:type="dcterms:W3CDTF">2025-08-27T22:02:00Z</dcterms:modified>
</cp:coreProperties>
</file>